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75D0" w14:textId="77777777" w:rsidR="00070E0F" w:rsidRDefault="00070E0F" w:rsidP="00070E0F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MENO VADOVĖS SIGITOS ČEKAVIČIENĖS </w:t>
      </w:r>
    </w:p>
    <w:p w14:paraId="61FF36B5" w14:textId="234C775A" w:rsidR="00070E0F" w:rsidRDefault="00070E0F" w:rsidP="00070E0F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2022 M. VEIKLOS UŽDUOTYS</w:t>
      </w:r>
    </w:p>
    <w:p w14:paraId="16E2B784" w14:textId="7177DA60" w:rsidR="00070E0F" w:rsidRDefault="00070E0F" w:rsidP="00070E0F">
      <w:pPr>
        <w:ind w:firstLine="142"/>
        <w:rPr>
          <w:szCs w:val="24"/>
        </w:rPr>
      </w:pPr>
    </w:p>
    <w:p w14:paraId="12A6FCCD" w14:textId="77777777" w:rsidR="00070E0F" w:rsidRDefault="00070E0F" w:rsidP="00070E0F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070E0F" w14:paraId="0FF142DF" w14:textId="77777777" w:rsidTr="001C400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00A4" w14:textId="77777777" w:rsidR="00070E0F" w:rsidRDefault="00070E0F" w:rsidP="001C400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67F2" w14:textId="77777777" w:rsidR="00070E0F" w:rsidRDefault="00070E0F" w:rsidP="001C400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9CFD" w14:textId="77777777" w:rsidR="00070E0F" w:rsidRDefault="00070E0F" w:rsidP="001C400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070E0F" w14:paraId="3E49BEFA" w14:textId="77777777" w:rsidTr="001C400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17E4" w14:textId="77777777" w:rsidR="00070E0F" w:rsidRDefault="00070E0F" w:rsidP="001C400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proofErr w:type="spellStart"/>
            <w:r>
              <w:rPr>
                <w:sz w:val="22"/>
                <w:szCs w:val="22"/>
              </w:rPr>
              <w:t>Skeisti</w:t>
            </w:r>
            <w:proofErr w:type="spellEnd"/>
            <w:r>
              <w:rPr>
                <w:sz w:val="22"/>
                <w:szCs w:val="22"/>
              </w:rPr>
              <w:t xml:space="preserve"> ir populiarinti folklorinio dainavimo meną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19F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folkloro kolektyvu dalyvauti rajoniniuose, regioniniuose etnokultūriniuose renginiuose. Organizuoti etnokultūrinius renginius </w:t>
            </w:r>
            <w:proofErr w:type="spellStart"/>
            <w:r>
              <w:rPr>
                <w:sz w:val="22"/>
                <w:szCs w:val="22"/>
              </w:rPr>
              <w:t>Naujarodžiuose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01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Suorganizuoti 3 išvykas.</w:t>
            </w:r>
          </w:p>
          <w:p w14:paraId="3D45EAB4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Surengti 2 etninius renginius.</w:t>
            </w:r>
          </w:p>
        </w:tc>
      </w:tr>
      <w:tr w:rsidR="00070E0F" w14:paraId="4BAC4446" w14:textId="77777777" w:rsidTr="001C400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5084" w14:textId="77777777" w:rsidR="00070E0F" w:rsidRDefault="00070E0F" w:rsidP="001C400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Plėsti kompetencijas, gilinti folklorinio dainavimo žinias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DAD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Dalyvauti seminaruose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187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Išklausyti 15 val. seminarų ir pasidalinti su kolektyvu žiniomis</w:t>
            </w:r>
          </w:p>
        </w:tc>
      </w:tr>
      <w:tr w:rsidR="00070E0F" w14:paraId="6FB8ACFA" w14:textId="77777777" w:rsidTr="001C400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1190" w14:textId="77777777" w:rsidR="00070E0F" w:rsidRDefault="00070E0F" w:rsidP="001C400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Populiarinti romansų žanrą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CE0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Paruošti 2 naujas romansų programas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5DE" w14:textId="77777777" w:rsidR="00070E0F" w:rsidRDefault="00070E0F" w:rsidP="001C400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Suorganizuoti 2 koncertines išvykas su naujai paruoštomis koncertinėmis programomis </w:t>
            </w:r>
          </w:p>
        </w:tc>
      </w:tr>
    </w:tbl>
    <w:p w14:paraId="7C81C199" w14:textId="77777777" w:rsidR="00B037DA" w:rsidRDefault="00B037DA"/>
    <w:sectPr w:rsidR="00B037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F"/>
    <w:rsid w:val="00070E0F"/>
    <w:rsid w:val="00B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E498"/>
  <w15:chartTrackingRefBased/>
  <w15:docId w15:val="{95D60679-054F-4098-BFE9-EB8D1A2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0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2022-04-22T11:08:00Z</dcterms:created>
  <dcterms:modified xsi:type="dcterms:W3CDTF">2022-04-22T11:10:00Z</dcterms:modified>
</cp:coreProperties>
</file>